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A5" w:rsidRPr="00177D44" w:rsidRDefault="00177D44">
      <w:pPr>
        <w:rPr>
          <w:lang w:val="en-GB"/>
        </w:rPr>
      </w:pPr>
      <w:r>
        <w:rPr>
          <w:lang w:val="en-GB"/>
        </w:rPr>
        <w:t>blank</w:t>
      </w:r>
    </w:p>
    <w:sectPr w:rsidR="003363A5" w:rsidRPr="00177D44" w:rsidSect="003363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177D44"/>
    <w:rsid w:val="00177D44"/>
    <w:rsid w:val="0033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valmagna</dc:creator>
  <cp:lastModifiedBy>nicolas valmagna</cp:lastModifiedBy>
  <cp:revision>1</cp:revision>
  <dcterms:created xsi:type="dcterms:W3CDTF">2025-03-13T16:32:00Z</dcterms:created>
  <dcterms:modified xsi:type="dcterms:W3CDTF">2025-03-13T16:33:00Z</dcterms:modified>
</cp:coreProperties>
</file>